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17" w:rsidRPr="009A1917" w:rsidRDefault="009A1917" w:rsidP="009A1917">
      <w:pPr>
        <w:jc w:val="center"/>
      </w:pPr>
      <w:r w:rsidRPr="009A1917">
        <w:t>Аннотация</w:t>
      </w:r>
    </w:p>
    <w:p w:rsidR="009A1917" w:rsidRPr="002F7C41" w:rsidRDefault="009A1917" w:rsidP="009A1917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9A1917">
        <w:t>рабочей программы дисциплины (модуля) _</w:t>
      </w:r>
      <w:r w:rsidRPr="009A1917">
        <w:rPr>
          <w:b/>
          <w:u w:val="single"/>
        </w:rPr>
        <w:t>«СОВРЕМЕННЫЕ МЕТОДЫ ЛЕЧЕНИЯ ДЕФЕКТОВ ТВЕРДЫХ ТКАНЕЙ ЗУБОВ И ЗУБНЫХ РЯДОВ»</w:t>
      </w:r>
      <w:bookmarkStart w:id="0" w:name="_GoBack"/>
      <w:bookmarkEnd w:id="0"/>
    </w:p>
    <w:p w:rsidR="009A1917" w:rsidRPr="002F7C41" w:rsidRDefault="009A1917" w:rsidP="009A1917">
      <w:pPr>
        <w:jc w:val="center"/>
      </w:pPr>
    </w:p>
    <w:p w:rsidR="009A1917" w:rsidRPr="002F7C41" w:rsidRDefault="009A1917" w:rsidP="009A1917">
      <w:pPr>
        <w:jc w:val="center"/>
      </w:pPr>
      <w:r w:rsidRPr="002F7C41">
        <w:t>квалификация выпускника (бакалавр/специалист/магистр)</w:t>
      </w:r>
    </w:p>
    <w:p w:rsidR="009A1917" w:rsidRPr="002F7C41" w:rsidRDefault="009A1917" w:rsidP="009A1917">
      <w:pPr>
        <w:jc w:val="center"/>
      </w:pPr>
    </w:p>
    <w:p w:rsidR="009A1917" w:rsidRPr="002F7C41" w:rsidRDefault="009A1917" w:rsidP="009A1917">
      <w:pPr>
        <w:jc w:val="center"/>
      </w:pPr>
      <w:r w:rsidRPr="002F7C41">
        <w:t xml:space="preserve">Направление подготовки – </w:t>
      </w:r>
      <w:proofErr w:type="gramStart"/>
      <w:r w:rsidRPr="00E57CA3">
        <w:rPr>
          <w:b/>
          <w:color w:val="000000"/>
          <w:sz w:val="24"/>
          <w:szCs w:val="24"/>
          <w:u w:val="single"/>
        </w:rPr>
        <w:t>31.05.03  Стоматология</w:t>
      </w:r>
      <w:proofErr w:type="gramEnd"/>
    </w:p>
    <w:p w:rsidR="009A1917" w:rsidRPr="002F7C41" w:rsidRDefault="009A1917" w:rsidP="009A1917">
      <w:pPr>
        <w:jc w:val="center"/>
      </w:pPr>
    </w:p>
    <w:p w:rsidR="009A1917" w:rsidRPr="00E57CA3" w:rsidRDefault="009A1917" w:rsidP="009A1917">
      <w:pPr>
        <w:jc w:val="center"/>
        <w:rPr>
          <w:color w:val="000000"/>
          <w:sz w:val="24"/>
          <w:szCs w:val="24"/>
        </w:rPr>
      </w:pPr>
      <w:r w:rsidRPr="002F7C41">
        <w:t>Авторы (ФИО, ученая степень, ученое звание)</w:t>
      </w:r>
      <w:r w:rsidRPr="002F7C41">
        <w:rPr>
          <w:color w:val="000000"/>
          <w:sz w:val="24"/>
          <w:szCs w:val="24"/>
        </w:rPr>
        <w:t xml:space="preserve"> </w:t>
      </w:r>
      <w:proofErr w:type="spellStart"/>
      <w:r w:rsidRPr="00E57CA3">
        <w:rPr>
          <w:color w:val="000000"/>
          <w:sz w:val="24"/>
          <w:szCs w:val="24"/>
        </w:rPr>
        <w:t>Скрипова</w:t>
      </w:r>
      <w:proofErr w:type="spellEnd"/>
      <w:r w:rsidRPr="00E57CA3">
        <w:rPr>
          <w:color w:val="000000"/>
          <w:sz w:val="24"/>
          <w:szCs w:val="24"/>
        </w:rPr>
        <w:t xml:space="preserve"> Н.В.</w:t>
      </w:r>
    </w:p>
    <w:p w:rsidR="009A1917" w:rsidRPr="00E57CA3" w:rsidRDefault="009A1917" w:rsidP="009A191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к.м.н., доцент; ассистент </w:t>
      </w:r>
      <w:proofErr w:type="spellStart"/>
      <w:r>
        <w:rPr>
          <w:color w:val="000000"/>
          <w:sz w:val="24"/>
          <w:szCs w:val="24"/>
        </w:rPr>
        <w:t>Капшина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О.Я,.</w:t>
      </w:r>
      <w:proofErr w:type="gramEnd"/>
    </w:p>
    <w:p w:rsidR="009A1917" w:rsidRPr="002F7C41" w:rsidRDefault="009A1917" w:rsidP="009A1917"/>
    <w:p w:rsidR="009A1917" w:rsidRPr="002F7C41" w:rsidRDefault="009A1917" w:rsidP="009A19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0"/>
      </w:tblGrid>
      <w:tr w:rsidR="009A1917" w:rsidRPr="002F7C41" w:rsidTr="004B105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center"/>
              <w:rPr>
                <w:rFonts w:eastAsia="Calibri"/>
              </w:rPr>
            </w:pPr>
            <w:r w:rsidRPr="002F7C41">
              <w:rPr>
                <w:rFonts w:eastAsia="Calibri"/>
              </w:rPr>
              <w:t>Цель дисциплины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9447E4" w:rsidRDefault="009A1917" w:rsidP="004B1055">
            <w:pPr>
              <w:widowControl/>
              <w:jc w:val="both"/>
              <w:rPr>
                <w:sz w:val="24"/>
                <w:szCs w:val="24"/>
              </w:rPr>
            </w:pPr>
            <w:r w:rsidRPr="009447E4">
              <w:rPr>
                <w:sz w:val="24"/>
                <w:szCs w:val="24"/>
              </w:rPr>
              <w:t>подготовка выпускника к профессиональной деятельности в сфере оказания медицинской помощи при стоматологических заболеваниях (здравоохранение); повышение качества подготовки выпускников за счет формирования дополнительных компетенций (теоретических знаний, практических умений и навыков) в области современных технологий ортопедического лечения пациентов с дефектами твердых тканей зубов и зубных рядов.</w:t>
            </w:r>
          </w:p>
          <w:p w:rsidR="009A1917" w:rsidRPr="002F7C41" w:rsidRDefault="009A1917" w:rsidP="004B1055">
            <w:pPr>
              <w:jc w:val="both"/>
              <w:rPr>
                <w:rFonts w:eastAsia="Calibri"/>
              </w:rPr>
            </w:pPr>
          </w:p>
        </w:tc>
      </w:tr>
      <w:tr w:rsidR="009A1917" w:rsidRPr="002F7C41" w:rsidTr="004B105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center"/>
              <w:rPr>
                <w:rFonts w:eastAsia="Calibri"/>
              </w:rPr>
            </w:pPr>
            <w:r w:rsidRPr="002F7C41">
              <w:rPr>
                <w:rFonts w:eastAsia="Calibri"/>
              </w:rPr>
              <w:t>Задачи дисциплины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9447E4" w:rsidRDefault="009A1917" w:rsidP="009A1917">
            <w:pPr>
              <w:pStyle w:val="NoSpacing"/>
              <w:widowControl/>
              <w:numPr>
                <w:ilvl w:val="0"/>
                <w:numId w:val="3"/>
              </w:numPr>
              <w:adjustRightInd/>
            </w:pPr>
            <w:r w:rsidRPr="009447E4">
              <w:t>повышение</w:t>
            </w:r>
            <w:r>
              <w:t xml:space="preserve"> уровня </w:t>
            </w:r>
            <w:proofErr w:type="gramStart"/>
            <w:r>
              <w:t>знаний</w:t>
            </w:r>
            <w:proofErr w:type="gramEnd"/>
            <w:r>
              <w:t xml:space="preserve"> обучающихся о </w:t>
            </w:r>
            <w:r w:rsidRPr="009447E4">
              <w:t>современных эстетических материалах и возможностях их применения для замещения дефектов твердых тканей зубов и зубных рядов;</w:t>
            </w:r>
          </w:p>
          <w:p w:rsidR="009A1917" w:rsidRPr="009447E4" w:rsidRDefault="009A1917" w:rsidP="009A191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447E4">
              <w:rPr>
                <w:sz w:val="24"/>
                <w:szCs w:val="24"/>
              </w:rPr>
              <w:t xml:space="preserve">повышение теоретического уровня </w:t>
            </w:r>
            <w:proofErr w:type="gramStart"/>
            <w:r w:rsidRPr="009447E4">
              <w:rPr>
                <w:sz w:val="24"/>
                <w:szCs w:val="24"/>
              </w:rPr>
              <w:t>знаний</w:t>
            </w:r>
            <w:proofErr w:type="gramEnd"/>
            <w:r w:rsidRPr="009447E4">
              <w:rPr>
                <w:sz w:val="24"/>
                <w:szCs w:val="24"/>
              </w:rPr>
              <w:t xml:space="preserve"> обучающихся о</w:t>
            </w:r>
            <w:r>
              <w:rPr>
                <w:sz w:val="24"/>
                <w:szCs w:val="24"/>
              </w:rPr>
              <w:t xml:space="preserve"> современных технологиях в </w:t>
            </w:r>
            <w:r w:rsidRPr="009447E4">
              <w:rPr>
                <w:sz w:val="24"/>
                <w:szCs w:val="24"/>
              </w:rPr>
              <w:t xml:space="preserve">клинике ортопедической стоматологии; </w:t>
            </w:r>
          </w:p>
          <w:p w:rsidR="009A1917" w:rsidRPr="009447E4" w:rsidRDefault="009A1917" w:rsidP="009A1917">
            <w:pPr>
              <w:widowControl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447E4">
              <w:rPr>
                <w:sz w:val="24"/>
                <w:szCs w:val="24"/>
              </w:rPr>
              <w:t xml:space="preserve">формирование умений в освоении новейших технологий и методик в сфере своих профессиональных интересов; </w:t>
            </w:r>
          </w:p>
          <w:p w:rsidR="009A1917" w:rsidRPr="009447E4" w:rsidRDefault="009A1917" w:rsidP="009A191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447E4">
              <w:rPr>
                <w:sz w:val="24"/>
                <w:szCs w:val="24"/>
              </w:rPr>
              <w:t>обучение принципам и особенностям препарирования зубов для изготовления ортопедических конструкций с применением современных материалов и технологий;</w:t>
            </w:r>
          </w:p>
          <w:p w:rsidR="009A1917" w:rsidRPr="009447E4" w:rsidRDefault="009A1917" w:rsidP="009A191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447E4">
              <w:rPr>
                <w:sz w:val="24"/>
                <w:szCs w:val="24"/>
              </w:rPr>
              <w:t>формирование у обучающихся умений и освоение основных навыков при эстетическом восстановлении зубов и зубных рядов;</w:t>
            </w:r>
          </w:p>
          <w:p w:rsidR="009A1917" w:rsidRPr="009447E4" w:rsidRDefault="009A1917" w:rsidP="009A191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eastAsia="Batang"/>
                <w:color w:val="000000"/>
                <w:sz w:val="24"/>
                <w:szCs w:val="24"/>
              </w:rPr>
            </w:pPr>
            <w:r w:rsidRPr="009447E4">
              <w:rPr>
                <w:color w:val="000000"/>
                <w:sz w:val="24"/>
                <w:szCs w:val="24"/>
              </w:rPr>
              <w:t xml:space="preserve">формирование представлений об основных системах компьютерного моделирования виртуальных конструкций зубных </w:t>
            </w:r>
            <w:proofErr w:type="gramStart"/>
            <w:r w:rsidRPr="009447E4">
              <w:rPr>
                <w:color w:val="000000"/>
                <w:sz w:val="24"/>
                <w:szCs w:val="24"/>
              </w:rPr>
              <w:t>протезов,  принципах</w:t>
            </w:r>
            <w:proofErr w:type="gramEnd"/>
            <w:r w:rsidRPr="009447E4">
              <w:rPr>
                <w:color w:val="000000"/>
                <w:sz w:val="24"/>
                <w:szCs w:val="24"/>
              </w:rPr>
              <w:t xml:space="preserve"> получения опти</w:t>
            </w:r>
            <w:r>
              <w:rPr>
                <w:color w:val="000000"/>
                <w:sz w:val="24"/>
                <w:szCs w:val="24"/>
              </w:rPr>
              <w:t xml:space="preserve">ческих оттисков и изготовления </w:t>
            </w:r>
            <w:r w:rsidRPr="009447E4">
              <w:rPr>
                <w:color w:val="000000"/>
                <w:sz w:val="24"/>
                <w:szCs w:val="24"/>
              </w:rPr>
              <w:t xml:space="preserve">конструкций зубных протезов при помощи </w:t>
            </w:r>
            <w:r w:rsidRPr="009447E4">
              <w:rPr>
                <w:color w:val="000000"/>
                <w:sz w:val="24"/>
                <w:szCs w:val="24"/>
                <w:lang w:val="en-US"/>
              </w:rPr>
              <w:t>CAD</w:t>
            </w:r>
            <w:r w:rsidRPr="009447E4">
              <w:rPr>
                <w:color w:val="000000"/>
                <w:sz w:val="24"/>
                <w:szCs w:val="24"/>
              </w:rPr>
              <w:t>/</w:t>
            </w:r>
            <w:r w:rsidRPr="009447E4">
              <w:rPr>
                <w:color w:val="000000"/>
                <w:sz w:val="24"/>
                <w:szCs w:val="24"/>
                <w:lang w:val="en-US"/>
              </w:rPr>
              <w:t>CAM</w:t>
            </w:r>
            <w:r w:rsidRPr="009447E4">
              <w:rPr>
                <w:color w:val="000000"/>
                <w:sz w:val="24"/>
                <w:szCs w:val="24"/>
              </w:rPr>
              <w:t xml:space="preserve"> систем.</w:t>
            </w:r>
          </w:p>
          <w:p w:rsidR="009A1917" w:rsidRPr="002F7C41" w:rsidRDefault="009A1917" w:rsidP="004B1055">
            <w:pPr>
              <w:jc w:val="both"/>
              <w:rPr>
                <w:rFonts w:eastAsia="Calibri"/>
              </w:rPr>
            </w:pPr>
          </w:p>
        </w:tc>
      </w:tr>
      <w:tr w:rsidR="009A1917" w:rsidRPr="002F7C41" w:rsidTr="004B1055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center"/>
              <w:rPr>
                <w:rFonts w:eastAsia="Calibri"/>
              </w:rPr>
            </w:pPr>
            <w:r w:rsidRPr="002F7C41">
              <w:rPr>
                <w:rFonts w:eastAsia="Calibri"/>
              </w:rPr>
              <w:t>Место дисциплины в структуре ОП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both"/>
              <w:rPr>
                <w:rFonts w:eastAsia="Calibri"/>
              </w:rPr>
            </w:pPr>
            <w:r w:rsidRPr="00EA3D2D">
              <w:rPr>
                <w:rFonts w:eastAsia="Calibri"/>
              </w:rPr>
              <w:t>Дисциплина части учебного плана формируемой участниками образовательных отношений, в том числе элективные дисциплины и факультативные дисциплины.</w:t>
            </w:r>
          </w:p>
        </w:tc>
      </w:tr>
      <w:tr w:rsidR="009A1917" w:rsidRPr="002F7C41" w:rsidTr="004B1055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center"/>
              <w:rPr>
                <w:rFonts w:eastAsia="Calibri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Default="009A1917" w:rsidP="004B1055">
            <w:pPr>
              <w:jc w:val="both"/>
              <w:rPr>
                <w:rFonts w:eastAsia="Calibri"/>
              </w:rPr>
            </w:pPr>
            <w:r w:rsidRPr="002F7C41">
              <w:rPr>
                <w:rFonts w:eastAsia="Calibri"/>
              </w:rPr>
              <w:t>Дисциплины учебного плана, предшествующие изучению данной.</w:t>
            </w:r>
          </w:p>
          <w:p w:rsidR="009A1917" w:rsidRPr="005C0E16" w:rsidRDefault="009A1917" w:rsidP="009A191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E16">
              <w:rPr>
                <w:rFonts w:ascii="Times New Roman" w:hAnsi="Times New Roman"/>
                <w:b/>
                <w:bCs/>
                <w:sz w:val="20"/>
                <w:szCs w:val="20"/>
              </w:rPr>
              <w:t>гуманитарные, социальные и экономические дисциплины</w:t>
            </w:r>
            <w:r w:rsidRPr="005C0E16">
              <w:rPr>
                <w:rFonts w:ascii="Times New Roman" w:hAnsi="Times New Roman"/>
                <w:bCs/>
                <w:sz w:val="20"/>
                <w:szCs w:val="20"/>
              </w:rPr>
              <w:t xml:space="preserve">: философия; психология и педагогика (основные теории личности, психология личности, темперамент, эмоции, мотивация; основы возрастной психологии и психологии развития), иностранный </w:t>
            </w:r>
            <w:proofErr w:type="gramStart"/>
            <w:r w:rsidRPr="005C0E16">
              <w:rPr>
                <w:rFonts w:ascii="Times New Roman" w:hAnsi="Times New Roman"/>
                <w:bCs/>
                <w:sz w:val="20"/>
                <w:szCs w:val="20"/>
              </w:rPr>
              <w:t>язык,  латинский</w:t>
            </w:r>
            <w:proofErr w:type="gramEnd"/>
            <w:r w:rsidRPr="005C0E16">
              <w:rPr>
                <w:rFonts w:ascii="Times New Roman" w:hAnsi="Times New Roman"/>
                <w:bCs/>
                <w:sz w:val="20"/>
                <w:szCs w:val="20"/>
              </w:rPr>
              <w:t xml:space="preserve"> язык;</w:t>
            </w:r>
          </w:p>
          <w:p w:rsidR="009A1917" w:rsidRPr="005C0E16" w:rsidRDefault="009A1917" w:rsidP="009A1917">
            <w:pPr>
              <w:numPr>
                <w:ilvl w:val="0"/>
                <w:numId w:val="1"/>
              </w:numPr>
              <w:autoSpaceDE/>
              <w:autoSpaceDN/>
              <w:ind w:left="360"/>
              <w:jc w:val="both"/>
              <w:textAlignment w:val="baseline"/>
              <w:rPr>
                <w:b/>
              </w:rPr>
            </w:pPr>
            <w:r w:rsidRPr="005C0E16">
              <w:rPr>
                <w:b/>
              </w:rPr>
              <w:t xml:space="preserve">естественно-научные и медико-биологические дисциплины: </w:t>
            </w:r>
          </w:p>
          <w:p w:rsidR="009A1917" w:rsidRPr="005C0E16" w:rsidRDefault="009A1917" w:rsidP="004B1055">
            <w:pPr>
              <w:ind w:firstLine="360"/>
              <w:jc w:val="both"/>
              <w:textAlignment w:val="baseline"/>
            </w:pPr>
            <w:r w:rsidRPr="005C0E16">
              <w:t xml:space="preserve">   химия, биологической химия, биохимия полости рта, биофизика, анатомия человека, анатомия головы и шеи, гистология, эмбриология, цитология, гистология </w:t>
            </w:r>
            <w:proofErr w:type="gramStart"/>
            <w:r w:rsidRPr="005C0E16">
              <w:t>полости ,нормальная</w:t>
            </w:r>
            <w:proofErr w:type="gramEnd"/>
            <w:r w:rsidRPr="005C0E16">
              <w:t xml:space="preserve"> физиология, физиология </w:t>
            </w:r>
            <w:r w:rsidRPr="005C0E16">
              <w:lastRenderedPageBreak/>
              <w:t>челюстно-лицевой области,</w:t>
            </w:r>
            <w:r>
              <w:t xml:space="preserve"> </w:t>
            </w:r>
            <w:r w:rsidRPr="005C0E16">
              <w:t>патологической анатомия,  патологическая анатомия головы и шеи, патофизиология, патофизиология головы и шеи, лучевая диагностика;</w:t>
            </w:r>
          </w:p>
          <w:p w:rsidR="009A1917" w:rsidRPr="005C0E16" w:rsidRDefault="009A1917" w:rsidP="009A1917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</w:rPr>
            </w:pPr>
            <w:r w:rsidRPr="005C0E16">
              <w:rPr>
                <w:b/>
              </w:rPr>
              <w:t>профессиональные дисциплины/модули:</w:t>
            </w:r>
          </w:p>
          <w:p w:rsidR="009A1917" w:rsidRPr="005C0E16" w:rsidRDefault="009A1917" w:rsidP="004B1055">
            <w:pPr>
              <w:ind w:firstLine="708"/>
              <w:jc w:val="both"/>
              <w:textAlignment w:val="baseline"/>
            </w:pPr>
            <w:r w:rsidRPr="005C0E16">
              <w:t xml:space="preserve">пропедевтическая стоматология, </w:t>
            </w:r>
            <w:proofErr w:type="spellStart"/>
            <w:r w:rsidRPr="005C0E16">
              <w:t>кариесология</w:t>
            </w:r>
            <w:proofErr w:type="spellEnd"/>
            <w:r w:rsidRPr="005C0E16">
              <w:t xml:space="preserve"> и заболевания твердых тканей зубов, зубопротезирование (простое протезирование), протезирование зубных рядов (сложное протезирование), протезирование при полном отсутствии зубов, </w:t>
            </w:r>
            <w:proofErr w:type="spellStart"/>
            <w:r w:rsidRPr="005C0E16">
              <w:t>гнатология</w:t>
            </w:r>
            <w:proofErr w:type="spellEnd"/>
            <w:r w:rsidRPr="005C0E16">
              <w:t xml:space="preserve"> и функциональная диагностика височно-нижнечелюстного сустава</w:t>
            </w:r>
            <w:r>
              <w:t>.</w:t>
            </w:r>
            <w:r w:rsidRPr="005C0E16">
              <w:t xml:space="preserve"> </w:t>
            </w:r>
          </w:p>
          <w:p w:rsidR="009A1917" w:rsidRPr="002F7C41" w:rsidRDefault="009A1917" w:rsidP="004B1055">
            <w:pPr>
              <w:ind w:firstLine="708"/>
              <w:jc w:val="both"/>
              <w:textAlignment w:val="baseline"/>
              <w:rPr>
                <w:rFonts w:eastAsia="Calibri"/>
              </w:rPr>
            </w:pPr>
            <w:r w:rsidRPr="000C6D34">
              <w:rPr>
                <w:rFonts w:eastAsia="Calibri"/>
              </w:rPr>
              <w:t>Дисциплины учебного плана, базирующиеся на содержании данной</w:t>
            </w:r>
            <w:r>
              <w:rPr>
                <w:rFonts w:eastAsia="Calibri"/>
              </w:rPr>
              <w:t>: Протезирование зубных рядов (сложное)</w:t>
            </w:r>
            <w:r w:rsidRPr="000C6D34">
              <w:rPr>
                <w:rFonts w:eastAsia="Calibri"/>
              </w:rPr>
              <w:t>.</w:t>
            </w:r>
          </w:p>
        </w:tc>
      </w:tr>
      <w:tr w:rsidR="009A1917" w:rsidRPr="002F7C41" w:rsidTr="004B105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center"/>
              <w:rPr>
                <w:rFonts w:eastAsia="Calibri"/>
              </w:rPr>
            </w:pPr>
            <w:r w:rsidRPr="002F7C41">
              <w:rPr>
                <w:rFonts w:eastAsia="Calibri"/>
              </w:rPr>
              <w:lastRenderedPageBreak/>
              <w:t>Курс, семестр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</w:t>
            </w:r>
            <w:r>
              <w:rPr>
                <w:rFonts w:eastAsia="Calibri"/>
              </w:rPr>
              <w:t xml:space="preserve"> курс, </w:t>
            </w:r>
            <w:r>
              <w:rPr>
                <w:rFonts w:eastAsia="Calibri"/>
                <w:lang w:val="en-US"/>
              </w:rPr>
              <w:t>X</w:t>
            </w:r>
            <w:r>
              <w:rPr>
                <w:rFonts w:eastAsia="Calibri"/>
              </w:rPr>
              <w:t xml:space="preserve"> семестр</w:t>
            </w:r>
          </w:p>
        </w:tc>
      </w:tr>
      <w:tr w:rsidR="009A1917" w:rsidRPr="002F7C41" w:rsidTr="004B105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917" w:rsidRPr="002F7C41" w:rsidRDefault="009A1917" w:rsidP="004B1055">
            <w:pPr>
              <w:jc w:val="center"/>
              <w:rPr>
                <w:rFonts w:eastAsia="Calibri"/>
              </w:rPr>
            </w:pPr>
            <w:r w:rsidRPr="002F7C41">
              <w:rPr>
                <w:rFonts w:eastAsia="Calibri"/>
              </w:rPr>
              <w:t>Формируемые компетенции (коды)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2F7C41" w:rsidRDefault="009A1917" w:rsidP="004B105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ОПК-12, ПК-1, ПК-2.</w:t>
            </w:r>
          </w:p>
        </w:tc>
      </w:tr>
      <w:tr w:rsidR="009A1917" w:rsidRPr="002F7C41" w:rsidTr="004B105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917" w:rsidRPr="002F7C41" w:rsidRDefault="009A1917" w:rsidP="004B1055">
            <w:pPr>
              <w:jc w:val="center"/>
              <w:rPr>
                <w:rFonts w:eastAsia="Calibri"/>
              </w:rPr>
            </w:pPr>
            <w:r w:rsidRPr="002F7C41">
              <w:rPr>
                <w:rFonts w:eastAsia="Calibri"/>
              </w:rPr>
              <w:t>Основные разделы дисциплины (модули)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17" w:rsidRPr="005C0E16" w:rsidRDefault="009A1917" w:rsidP="009A1917">
            <w:pPr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5C0E16">
              <w:t>Современные методы эстетической реабилитации пациентов с дефектами твердых тканей зубов и зубных рядов. Эстетические факторы ортопедического лечения.</w:t>
            </w:r>
          </w:p>
          <w:p w:rsidR="009A1917" w:rsidRPr="005C0E16" w:rsidRDefault="009A1917" w:rsidP="009A1917">
            <w:pPr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5C0E16">
              <w:rPr>
                <w:bCs/>
              </w:rPr>
              <w:t xml:space="preserve">Эстетические аспекты ортопедического лечения дефектов твердых тканей зубов. </w:t>
            </w:r>
            <w:proofErr w:type="spellStart"/>
            <w:r w:rsidRPr="005C0E16">
              <w:t>Виниры</w:t>
            </w:r>
            <w:proofErr w:type="spellEnd"/>
            <w:r w:rsidRPr="005C0E16">
              <w:t>.</w:t>
            </w:r>
          </w:p>
          <w:p w:rsidR="009A1917" w:rsidRPr="005C0E16" w:rsidRDefault="009A1917" w:rsidP="009A1917">
            <w:pPr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proofErr w:type="spellStart"/>
            <w:r w:rsidRPr="005C0E16">
              <w:rPr>
                <w:color w:val="000000"/>
              </w:rPr>
              <w:t>Безм</w:t>
            </w:r>
            <w:r>
              <w:rPr>
                <w:color w:val="000000"/>
              </w:rPr>
              <w:t>еталловые</w:t>
            </w:r>
            <w:proofErr w:type="spellEnd"/>
            <w:r>
              <w:rPr>
                <w:color w:val="000000"/>
              </w:rPr>
              <w:t xml:space="preserve"> конструк</w:t>
            </w:r>
            <w:r w:rsidRPr="005C0E16">
              <w:rPr>
                <w:color w:val="000000"/>
              </w:rPr>
              <w:t>ции зубных протезов с каркасом (арматурой) из волоконно-укрепленного композита.</w:t>
            </w:r>
          </w:p>
          <w:p w:rsidR="009A1917" w:rsidRPr="005C0E16" w:rsidRDefault="009A1917" w:rsidP="009A1917">
            <w:pPr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5C0E16">
              <w:rPr>
                <w:lang w:val="en-US"/>
              </w:rPr>
              <w:t>CAD</w:t>
            </w:r>
            <w:r w:rsidRPr="005C0E16">
              <w:t>/</w:t>
            </w:r>
            <w:r w:rsidRPr="005C0E16">
              <w:rPr>
                <w:lang w:val="en-US"/>
              </w:rPr>
              <w:t>CAM</w:t>
            </w:r>
            <w:r w:rsidRPr="005C0E16">
              <w:t xml:space="preserve"> технологии в эстетическом прот</w:t>
            </w:r>
            <w:r>
              <w:t>езиро</w:t>
            </w:r>
            <w:r w:rsidRPr="005C0E16">
              <w:t xml:space="preserve">вании. </w:t>
            </w:r>
          </w:p>
          <w:p w:rsidR="009A1917" w:rsidRPr="002F7C41" w:rsidRDefault="009A1917" w:rsidP="009A1917">
            <w:pPr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5C0E16">
              <w:t>Эстетические аспекты с</w:t>
            </w:r>
            <w:r w:rsidRPr="005C0E16">
              <w:rPr>
                <w:color w:val="000000"/>
              </w:rPr>
              <w:t>овременных технологий изготовления съемных зубных протезов.</w:t>
            </w:r>
          </w:p>
        </w:tc>
      </w:tr>
    </w:tbl>
    <w:p w:rsidR="00A05DDC" w:rsidRDefault="009A1917"/>
    <w:sectPr w:rsidR="00A0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3D91"/>
    <w:multiLevelType w:val="hybridMultilevel"/>
    <w:tmpl w:val="50E2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2596"/>
    <w:multiLevelType w:val="hybridMultilevel"/>
    <w:tmpl w:val="28906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83100"/>
    <w:multiLevelType w:val="hybridMultilevel"/>
    <w:tmpl w:val="1800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753A1"/>
    <w:multiLevelType w:val="hybridMultilevel"/>
    <w:tmpl w:val="FE081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88"/>
    <w:rsid w:val="00660C88"/>
    <w:rsid w:val="00842D97"/>
    <w:rsid w:val="009A1917"/>
    <w:rsid w:val="00D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62074-78F1-4EAD-968B-3B37DF2A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Интернет),Обычный (веб)1,Обычный (веб) Знак,Обычный (веб) Знак Знак"/>
    <w:basedOn w:val="a"/>
    <w:link w:val="1"/>
    <w:qFormat/>
    <w:rsid w:val="009A1917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4"/>
      <w:szCs w:val="24"/>
      <w:lang w:val="x-none" w:eastAsia="ko-KR"/>
    </w:rPr>
  </w:style>
  <w:style w:type="paragraph" w:styleId="a4">
    <w:name w:val="List Paragraph"/>
    <w:basedOn w:val="a"/>
    <w:uiPriority w:val="34"/>
    <w:qFormat/>
    <w:rsid w:val="009A191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9A1917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Интернет) Знак,Обычный (веб)1 Знак,Обычный (веб) Знак Знак1,Обычный (веб) Знак Знак Знак"/>
    <w:link w:val="a3"/>
    <w:rsid w:val="009A1917"/>
    <w:rPr>
      <w:rFonts w:ascii="Times New Roman" w:eastAsia="Batang" w:hAnsi="Times New Roman" w:cs="Times New Roman"/>
      <w:sz w:val="24"/>
      <w:szCs w:val="24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2025-01-23T13:15:00Z</dcterms:created>
  <dcterms:modified xsi:type="dcterms:W3CDTF">2025-01-23T13:16:00Z</dcterms:modified>
</cp:coreProperties>
</file>